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85268" w:rsidRPr="001E05B9" w14:paraId="71548BD2" w14:textId="58205AA4" w:rsidTr="006C6DDC">
        <w:tc>
          <w:tcPr>
            <w:tcW w:w="2590" w:type="dxa"/>
          </w:tcPr>
          <w:p w14:paraId="11D862EB" w14:textId="77777777" w:rsidR="006C6DDC" w:rsidRPr="001E05B9" w:rsidRDefault="006C6DD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14:paraId="3557909D" w14:textId="27B7C193" w:rsidR="006C6DDC" w:rsidRPr="00896AC8" w:rsidRDefault="00031D18" w:rsidP="006C6D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EMERGING</w:t>
            </w:r>
          </w:p>
        </w:tc>
        <w:tc>
          <w:tcPr>
            <w:tcW w:w="2590" w:type="dxa"/>
          </w:tcPr>
          <w:p w14:paraId="7B539632" w14:textId="2C91C6FB" w:rsidR="006C6DDC" w:rsidRPr="00896AC8" w:rsidRDefault="00D37CA5" w:rsidP="006C6D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DEVELOPING</w:t>
            </w:r>
          </w:p>
        </w:tc>
        <w:tc>
          <w:tcPr>
            <w:tcW w:w="2590" w:type="dxa"/>
          </w:tcPr>
          <w:p w14:paraId="50B60116" w14:textId="6B00E7CE" w:rsidR="006C6DDC" w:rsidRPr="00896AC8" w:rsidRDefault="006C6DDC" w:rsidP="006C6DDC">
            <w:pPr>
              <w:jc w:val="center"/>
              <w:rPr>
                <w:b/>
                <w:bCs/>
                <w:sz w:val="18"/>
                <w:szCs w:val="18"/>
              </w:rPr>
            </w:pPr>
            <w:r w:rsidRPr="00896AC8">
              <w:rPr>
                <w:b/>
                <w:bCs/>
                <w:sz w:val="18"/>
                <w:szCs w:val="18"/>
              </w:rPr>
              <w:t>PROFICIENT</w:t>
            </w:r>
          </w:p>
        </w:tc>
        <w:tc>
          <w:tcPr>
            <w:tcW w:w="2590" w:type="dxa"/>
          </w:tcPr>
          <w:p w14:paraId="6C4222C9" w14:textId="6ED1888F" w:rsidR="006C6DDC" w:rsidRPr="00896AC8" w:rsidRDefault="006C6DDC" w:rsidP="006C6DDC">
            <w:pPr>
              <w:jc w:val="center"/>
              <w:rPr>
                <w:b/>
                <w:bCs/>
                <w:sz w:val="18"/>
                <w:szCs w:val="18"/>
              </w:rPr>
            </w:pPr>
            <w:r w:rsidRPr="00896AC8">
              <w:rPr>
                <w:b/>
                <w:bCs/>
                <w:sz w:val="18"/>
                <w:szCs w:val="18"/>
              </w:rPr>
              <w:t>EXTENDING</w:t>
            </w:r>
          </w:p>
        </w:tc>
      </w:tr>
      <w:tr w:rsidR="00185268" w:rsidRPr="001E05B9" w14:paraId="50FB7D73" w14:textId="403D77B9" w:rsidTr="006C6DDC">
        <w:tc>
          <w:tcPr>
            <w:tcW w:w="2590" w:type="dxa"/>
          </w:tcPr>
          <w:p w14:paraId="5384E788" w14:textId="5B07D380" w:rsidR="006C6DDC" w:rsidRPr="001E05B9" w:rsidRDefault="00FD5E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General Proficiency Scale</w:t>
            </w:r>
          </w:p>
        </w:tc>
        <w:tc>
          <w:tcPr>
            <w:tcW w:w="2590" w:type="dxa"/>
          </w:tcPr>
          <w:p w14:paraId="2CB32A25" w14:textId="1F268F72" w:rsidR="006C6DDC" w:rsidRPr="001E05B9" w:rsidRDefault="00FD5E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The student demonstrates initial understanding of the concepts and competencies relevant to the expected learning. </w:t>
            </w:r>
          </w:p>
        </w:tc>
        <w:tc>
          <w:tcPr>
            <w:tcW w:w="2590" w:type="dxa"/>
          </w:tcPr>
          <w:p w14:paraId="706489D5" w14:textId="37E9CB3C" w:rsidR="006C6DDC" w:rsidRPr="001E05B9" w:rsidRDefault="00FD5E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The student demonstrates a partial understanding of the concepts and competencies relevant to the expected learning.</w:t>
            </w:r>
          </w:p>
        </w:tc>
        <w:tc>
          <w:tcPr>
            <w:tcW w:w="2590" w:type="dxa"/>
          </w:tcPr>
          <w:p w14:paraId="5C0899A7" w14:textId="0DBD72CD" w:rsidR="006C6DDC" w:rsidRPr="001E05B9" w:rsidRDefault="00FD5E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The student demonstrates a complete understanding of the concepts and competencies relevant to the expected learning.</w:t>
            </w:r>
          </w:p>
        </w:tc>
        <w:tc>
          <w:tcPr>
            <w:tcW w:w="2590" w:type="dxa"/>
          </w:tcPr>
          <w:p w14:paraId="1126D40B" w14:textId="17444587" w:rsidR="006C6DDC" w:rsidRPr="001E05B9" w:rsidRDefault="00FD5E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The student demonstrates a sophisticated understanding of the concepts and competencies relevant to the expected learning.</w:t>
            </w:r>
          </w:p>
        </w:tc>
      </w:tr>
      <w:tr w:rsidR="00185268" w:rsidRPr="001E05B9" w14:paraId="7E5E0705" w14:textId="77777777" w:rsidTr="006C6DDC">
        <w:tc>
          <w:tcPr>
            <w:tcW w:w="2590" w:type="dxa"/>
          </w:tcPr>
          <w:p w14:paraId="51F6BB2B" w14:textId="631713C3" w:rsidR="00FD5EDC" w:rsidRPr="001E05B9" w:rsidRDefault="00FD5E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Evidence and Interpretation</w:t>
            </w:r>
          </w:p>
        </w:tc>
        <w:tc>
          <w:tcPr>
            <w:tcW w:w="2590" w:type="dxa"/>
          </w:tcPr>
          <w:p w14:paraId="19D6DE69" w14:textId="46A766C5" w:rsidR="00FD5EDC" w:rsidRPr="001E05B9" w:rsidRDefault="00002A25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Able to show evidence of consulting a limited number of</w:t>
            </w:r>
            <w:r w:rsidR="00C4138F" w:rsidRPr="001E05B9">
              <w:rPr>
                <w:sz w:val="18"/>
                <w:szCs w:val="18"/>
              </w:rPr>
              <w:t xml:space="preserve"> </w:t>
            </w:r>
            <w:r w:rsidR="00C4138F" w:rsidRPr="001E05B9">
              <w:rPr>
                <w:b/>
                <w:bCs/>
                <w:sz w:val="18"/>
                <w:szCs w:val="18"/>
              </w:rPr>
              <w:t>academic</w:t>
            </w:r>
            <w:r w:rsidRPr="001E05B9">
              <w:rPr>
                <w:b/>
                <w:bCs/>
                <w:sz w:val="18"/>
                <w:szCs w:val="18"/>
              </w:rPr>
              <w:t xml:space="preserve"> sources</w:t>
            </w:r>
            <w:r w:rsidRPr="001E05B9">
              <w:rPr>
                <w:sz w:val="18"/>
                <w:szCs w:val="18"/>
              </w:rPr>
              <w:t>.</w:t>
            </w:r>
          </w:p>
          <w:p w14:paraId="39F94920" w14:textId="77777777" w:rsidR="00002A25" w:rsidRPr="001E05B9" w:rsidRDefault="00002A25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attempt or show understanding of the purpose of a working </w:t>
            </w:r>
            <w:r w:rsidRPr="001E05B9">
              <w:rPr>
                <w:b/>
                <w:bCs/>
                <w:sz w:val="18"/>
                <w:szCs w:val="18"/>
              </w:rPr>
              <w:t>bibliography</w:t>
            </w:r>
            <w:r w:rsidRPr="001E05B9">
              <w:rPr>
                <w:sz w:val="18"/>
                <w:szCs w:val="18"/>
              </w:rPr>
              <w:t>.</w:t>
            </w:r>
          </w:p>
          <w:p w14:paraId="01774AA6" w14:textId="37594832" w:rsidR="00002A25" w:rsidRPr="005425C0" w:rsidRDefault="00002A25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attempt or show understanding </w:t>
            </w:r>
            <w:r w:rsidRPr="001E05B9">
              <w:rPr>
                <w:b/>
                <w:bCs/>
                <w:sz w:val="18"/>
                <w:szCs w:val="18"/>
              </w:rPr>
              <w:t>of research notes.</w:t>
            </w:r>
            <w:r w:rsidR="005425C0">
              <w:rPr>
                <w:b/>
                <w:bCs/>
                <w:sz w:val="18"/>
                <w:szCs w:val="18"/>
              </w:rPr>
              <w:t xml:space="preserve"> </w:t>
            </w:r>
            <w:r w:rsidR="005425C0">
              <w:rPr>
                <w:sz w:val="18"/>
                <w:szCs w:val="18"/>
              </w:rPr>
              <w:t>Student gathered information that lacked relevance.</w:t>
            </w:r>
          </w:p>
        </w:tc>
        <w:tc>
          <w:tcPr>
            <w:tcW w:w="2590" w:type="dxa"/>
          </w:tcPr>
          <w:p w14:paraId="43178D6D" w14:textId="77777777" w:rsidR="00314EA4" w:rsidRPr="001E05B9" w:rsidRDefault="00314EA4" w:rsidP="00314EA4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show evidence of consulting a limited number of </w:t>
            </w:r>
            <w:r w:rsidRPr="001E05B9">
              <w:rPr>
                <w:b/>
                <w:bCs/>
                <w:sz w:val="18"/>
                <w:szCs w:val="18"/>
              </w:rPr>
              <w:t>academic sources</w:t>
            </w:r>
            <w:r w:rsidRPr="001E05B9">
              <w:rPr>
                <w:sz w:val="18"/>
                <w:szCs w:val="18"/>
              </w:rPr>
              <w:t>.</w:t>
            </w:r>
          </w:p>
          <w:p w14:paraId="79995FBE" w14:textId="350A41A5" w:rsidR="00314EA4" w:rsidRPr="001E05B9" w:rsidRDefault="00314EA4" w:rsidP="00314EA4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attempt a working </w:t>
            </w:r>
            <w:r w:rsidRPr="001E05B9">
              <w:rPr>
                <w:b/>
                <w:bCs/>
                <w:sz w:val="18"/>
                <w:szCs w:val="18"/>
              </w:rPr>
              <w:t>bibliography</w:t>
            </w:r>
            <w:r w:rsidRPr="001E05B9">
              <w:rPr>
                <w:sz w:val="18"/>
                <w:szCs w:val="18"/>
              </w:rPr>
              <w:t>.</w:t>
            </w:r>
          </w:p>
          <w:p w14:paraId="5877769A" w14:textId="51B7ED87" w:rsidR="00FD5EDC" w:rsidRPr="001E05B9" w:rsidRDefault="00314EA4" w:rsidP="00314EA4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submit limited </w:t>
            </w:r>
            <w:r w:rsidRPr="001E05B9">
              <w:rPr>
                <w:b/>
                <w:bCs/>
                <w:sz w:val="18"/>
                <w:szCs w:val="18"/>
              </w:rPr>
              <w:t>research notes.</w:t>
            </w:r>
            <w:r w:rsidR="005425C0">
              <w:rPr>
                <w:b/>
                <w:bCs/>
                <w:sz w:val="18"/>
                <w:szCs w:val="18"/>
              </w:rPr>
              <w:t xml:space="preserve">  </w:t>
            </w:r>
            <w:r w:rsidR="005425C0">
              <w:rPr>
                <w:sz w:val="18"/>
                <w:szCs w:val="18"/>
              </w:rPr>
              <w:t>Student gathered information with limited relevance.</w:t>
            </w:r>
          </w:p>
        </w:tc>
        <w:tc>
          <w:tcPr>
            <w:tcW w:w="2590" w:type="dxa"/>
          </w:tcPr>
          <w:p w14:paraId="523E15E3" w14:textId="17C03084" w:rsidR="00394529" w:rsidRPr="001E05B9" w:rsidRDefault="00394529" w:rsidP="00394529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show evidence of consulting a high number of </w:t>
            </w:r>
            <w:r w:rsidRPr="001E05B9">
              <w:rPr>
                <w:b/>
                <w:bCs/>
                <w:sz w:val="18"/>
                <w:szCs w:val="18"/>
              </w:rPr>
              <w:t>academic sources</w:t>
            </w:r>
            <w:r w:rsidRPr="001E05B9">
              <w:rPr>
                <w:sz w:val="18"/>
                <w:szCs w:val="18"/>
              </w:rPr>
              <w:t>.</w:t>
            </w:r>
          </w:p>
          <w:p w14:paraId="32DA8227" w14:textId="4720589E" w:rsidR="00394529" w:rsidRPr="001E05B9" w:rsidRDefault="00394529" w:rsidP="00394529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submit a working </w:t>
            </w:r>
            <w:r w:rsidRPr="001E05B9">
              <w:rPr>
                <w:b/>
                <w:bCs/>
                <w:sz w:val="18"/>
                <w:szCs w:val="18"/>
              </w:rPr>
              <w:t xml:space="preserve">bibliography </w:t>
            </w:r>
            <w:r w:rsidRPr="001E05B9">
              <w:rPr>
                <w:sz w:val="18"/>
                <w:szCs w:val="18"/>
              </w:rPr>
              <w:t>that mostly matches the prescribed format.</w:t>
            </w:r>
          </w:p>
          <w:p w14:paraId="7A0DE9E7" w14:textId="6FADED9C" w:rsidR="00FD5EDC" w:rsidRPr="001E05B9" w:rsidRDefault="00394529" w:rsidP="00394529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submit good quality </w:t>
            </w:r>
            <w:r w:rsidRPr="001E05B9">
              <w:rPr>
                <w:b/>
                <w:bCs/>
                <w:sz w:val="18"/>
                <w:szCs w:val="18"/>
              </w:rPr>
              <w:t xml:space="preserve">research notes </w:t>
            </w:r>
            <w:r w:rsidRPr="001E05B9">
              <w:rPr>
                <w:sz w:val="18"/>
                <w:szCs w:val="18"/>
              </w:rPr>
              <w:t>that address the topic.</w:t>
            </w:r>
          </w:p>
        </w:tc>
        <w:tc>
          <w:tcPr>
            <w:tcW w:w="2590" w:type="dxa"/>
          </w:tcPr>
          <w:p w14:paraId="3AD0884F" w14:textId="52CA50BD" w:rsidR="00002A25" w:rsidRPr="001E05B9" w:rsidRDefault="00002A25" w:rsidP="00002A25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Able to show evidence of consulting a high number of a variety of</w:t>
            </w:r>
            <w:r w:rsidR="00C4138F" w:rsidRPr="001E05B9">
              <w:rPr>
                <w:sz w:val="18"/>
                <w:szCs w:val="18"/>
              </w:rPr>
              <w:t xml:space="preserve"> </w:t>
            </w:r>
            <w:r w:rsidR="00C4138F" w:rsidRPr="001E05B9">
              <w:rPr>
                <w:b/>
                <w:bCs/>
                <w:sz w:val="18"/>
                <w:szCs w:val="18"/>
              </w:rPr>
              <w:t>academic</w:t>
            </w:r>
            <w:r w:rsidRPr="001E05B9">
              <w:rPr>
                <w:b/>
                <w:bCs/>
                <w:sz w:val="18"/>
                <w:szCs w:val="18"/>
              </w:rPr>
              <w:t xml:space="preserve"> sources.</w:t>
            </w:r>
            <w:r w:rsidR="00314EA4" w:rsidRPr="001E05B9">
              <w:rPr>
                <w:b/>
                <w:bCs/>
                <w:sz w:val="18"/>
                <w:szCs w:val="18"/>
              </w:rPr>
              <w:t xml:space="preserve"> </w:t>
            </w:r>
            <w:r w:rsidR="00314EA4" w:rsidRPr="001E05B9">
              <w:rPr>
                <w:sz w:val="18"/>
                <w:szCs w:val="18"/>
              </w:rPr>
              <w:t>Able to recognize different styles of bibliography.</w:t>
            </w:r>
          </w:p>
          <w:p w14:paraId="02D3472C" w14:textId="44A6EEDD" w:rsidR="00FD5EDC" w:rsidRPr="001E05B9" w:rsidRDefault="00002A25" w:rsidP="00002A25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Able to complete working </w:t>
            </w:r>
            <w:r w:rsidRPr="001E05B9">
              <w:rPr>
                <w:b/>
                <w:bCs/>
                <w:sz w:val="18"/>
                <w:szCs w:val="18"/>
              </w:rPr>
              <w:t>bibliography</w:t>
            </w:r>
            <w:r w:rsidRPr="001E05B9">
              <w:rPr>
                <w:sz w:val="18"/>
                <w:szCs w:val="18"/>
              </w:rPr>
              <w:t xml:space="preserve"> exactly</w:t>
            </w:r>
            <w:r w:rsidR="00314EA4" w:rsidRPr="001E05B9">
              <w:rPr>
                <w:sz w:val="18"/>
                <w:szCs w:val="18"/>
              </w:rPr>
              <w:t xml:space="preserve"> </w:t>
            </w:r>
            <w:r w:rsidRPr="001E05B9">
              <w:rPr>
                <w:sz w:val="18"/>
                <w:szCs w:val="18"/>
              </w:rPr>
              <w:t>according to the prescribed format.</w:t>
            </w:r>
            <w:r w:rsidR="00C4138F" w:rsidRPr="001E05B9">
              <w:rPr>
                <w:sz w:val="18"/>
                <w:szCs w:val="18"/>
              </w:rPr>
              <w:t xml:space="preserve"> Submits highly detailed </w:t>
            </w:r>
            <w:r w:rsidR="00C4138F" w:rsidRPr="001E05B9">
              <w:rPr>
                <w:b/>
                <w:bCs/>
                <w:sz w:val="18"/>
                <w:szCs w:val="18"/>
              </w:rPr>
              <w:t>research notes</w:t>
            </w:r>
            <w:r w:rsidR="00C4138F" w:rsidRPr="001E05B9">
              <w:rPr>
                <w:sz w:val="18"/>
                <w:szCs w:val="18"/>
              </w:rPr>
              <w:t xml:space="preserve"> written in own words</w:t>
            </w:r>
            <w:r w:rsidR="00394529" w:rsidRPr="001E05B9">
              <w:rPr>
                <w:sz w:val="18"/>
                <w:szCs w:val="18"/>
              </w:rPr>
              <w:t xml:space="preserve"> that address the topic.</w:t>
            </w:r>
          </w:p>
        </w:tc>
      </w:tr>
      <w:tr w:rsidR="00185268" w:rsidRPr="001E05B9" w14:paraId="5B2CAA2E" w14:textId="19A169B0" w:rsidTr="006C6DDC">
        <w:tc>
          <w:tcPr>
            <w:tcW w:w="2590" w:type="dxa"/>
          </w:tcPr>
          <w:p w14:paraId="5B088030" w14:textId="57AA2F1F" w:rsidR="006C6DDC" w:rsidRPr="001E05B9" w:rsidRDefault="006C6D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Analysis</w:t>
            </w:r>
          </w:p>
        </w:tc>
        <w:tc>
          <w:tcPr>
            <w:tcW w:w="2590" w:type="dxa"/>
          </w:tcPr>
          <w:p w14:paraId="702AA25A" w14:textId="4D9EBBBD" w:rsidR="006C6DDC" w:rsidRPr="001E05B9" w:rsidRDefault="003D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demonstrates initial understanding of synthesizing data.  Student is not able to put information in own words.</w:t>
            </w:r>
          </w:p>
        </w:tc>
        <w:tc>
          <w:tcPr>
            <w:tcW w:w="2590" w:type="dxa"/>
          </w:tcPr>
          <w:p w14:paraId="2EA34CA2" w14:textId="7CA77339" w:rsidR="006C6DDC" w:rsidRPr="001E05B9" w:rsidRDefault="003D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demonstrates initial understanding of synthesizing data. Student attempts </w:t>
            </w:r>
            <w:r w:rsidRPr="00B7485B">
              <w:rPr>
                <w:b/>
                <w:bCs/>
                <w:sz w:val="18"/>
                <w:szCs w:val="18"/>
              </w:rPr>
              <w:t>paragraphs</w:t>
            </w:r>
            <w:r>
              <w:rPr>
                <w:sz w:val="18"/>
                <w:szCs w:val="18"/>
              </w:rPr>
              <w:t xml:space="preserve"> in own words.</w:t>
            </w:r>
          </w:p>
        </w:tc>
        <w:tc>
          <w:tcPr>
            <w:tcW w:w="2590" w:type="dxa"/>
          </w:tcPr>
          <w:p w14:paraId="49BFB918" w14:textId="3728B1BE" w:rsidR="006C6DDC" w:rsidRPr="001E05B9" w:rsidRDefault="00B7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proofErr w:type="gramStart"/>
            <w:r>
              <w:rPr>
                <w:sz w:val="18"/>
                <w:szCs w:val="18"/>
              </w:rPr>
              <w:t>is able to</w:t>
            </w:r>
            <w:proofErr w:type="gramEnd"/>
            <w:r>
              <w:rPr>
                <w:sz w:val="18"/>
                <w:szCs w:val="18"/>
              </w:rPr>
              <w:t xml:space="preserve"> synthesize data into clear, well supported</w:t>
            </w:r>
            <w:r w:rsidR="00896AC8">
              <w:rPr>
                <w:sz w:val="18"/>
                <w:szCs w:val="18"/>
              </w:rPr>
              <w:t xml:space="preserve">, basic </w:t>
            </w:r>
            <w:r w:rsidRPr="00B7485B">
              <w:rPr>
                <w:b/>
                <w:bCs/>
                <w:sz w:val="18"/>
                <w:szCs w:val="18"/>
              </w:rPr>
              <w:t>paragraphs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6060478C" w14:textId="7F547061" w:rsidR="006C6DDC" w:rsidRPr="001E05B9" w:rsidRDefault="00B74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proofErr w:type="gramStart"/>
            <w:r>
              <w:rPr>
                <w:sz w:val="18"/>
                <w:szCs w:val="18"/>
              </w:rPr>
              <w:t>is able to</w:t>
            </w:r>
            <w:proofErr w:type="gramEnd"/>
            <w:r>
              <w:rPr>
                <w:sz w:val="18"/>
                <w:szCs w:val="18"/>
              </w:rPr>
              <w:t xml:space="preserve"> synthesize data into clear, well supported high-quality </w:t>
            </w:r>
            <w:r w:rsidRPr="00896AC8">
              <w:rPr>
                <w:b/>
                <w:bCs/>
                <w:sz w:val="18"/>
                <w:szCs w:val="18"/>
              </w:rPr>
              <w:t>paragraphs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268" w:rsidRPr="001E05B9" w14:paraId="28ED3E1E" w14:textId="68A5B20E" w:rsidTr="006C6DDC">
        <w:tc>
          <w:tcPr>
            <w:tcW w:w="2590" w:type="dxa"/>
          </w:tcPr>
          <w:p w14:paraId="5B898618" w14:textId="790F8DB9" w:rsidR="006C6DDC" w:rsidRPr="001E05B9" w:rsidRDefault="006C6D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Ethics and Decision-Making</w:t>
            </w:r>
          </w:p>
        </w:tc>
        <w:tc>
          <w:tcPr>
            <w:tcW w:w="2590" w:type="dxa"/>
          </w:tcPr>
          <w:p w14:paraId="45EA2953" w14:textId="0C0BCFE9" w:rsidR="006C6DDC" w:rsidRPr="001E05B9" w:rsidRDefault="003D7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demonstrates initial understanding of applying an </w:t>
            </w:r>
            <w:r w:rsidRPr="009E7593">
              <w:rPr>
                <w:b/>
                <w:bCs/>
                <w:sz w:val="18"/>
                <w:szCs w:val="18"/>
              </w:rPr>
              <w:t>ethical judgement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14:paraId="4340307D" w14:textId="2C87050E" w:rsidR="006C6DDC" w:rsidRPr="001E05B9" w:rsidRDefault="009E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can appropriately apply </w:t>
            </w:r>
            <w:r w:rsidRPr="009E7593">
              <w:rPr>
                <w:sz w:val="18"/>
                <w:szCs w:val="18"/>
              </w:rPr>
              <w:t xml:space="preserve">basic </w:t>
            </w:r>
            <w:r w:rsidRPr="009E7593">
              <w:rPr>
                <w:b/>
                <w:bCs/>
                <w:sz w:val="18"/>
                <w:szCs w:val="18"/>
              </w:rPr>
              <w:t>ethical judgement,</w:t>
            </w:r>
            <w:r>
              <w:rPr>
                <w:sz w:val="18"/>
                <w:szCs w:val="18"/>
              </w:rPr>
              <w:t xml:space="preserve"> without supporting detail. </w:t>
            </w:r>
          </w:p>
        </w:tc>
        <w:tc>
          <w:tcPr>
            <w:tcW w:w="2590" w:type="dxa"/>
          </w:tcPr>
          <w:p w14:paraId="1091155D" w14:textId="3ABA194D" w:rsidR="006C6DDC" w:rsidRPr="001E05B9" w:rsidRDefault="009E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can appropriately apply </w:t>
            </w:r>
            <w:r w:rsidRPr="009E7593">
              <w:rPr>
                <w:b/>
                <w:bCs/>
                <w:sz w:val="18"/>
                <w:szCs w:val="18"/>
              </w:rPr>
              <w:t>ethical judgment</w:t>
            </w:r>
            <w:r>
              <w:rPr>
                <w:sz w:val="18"/>
                <w:szCs w:val="18"/>
              </w:rPr>
              <w:t>, with basic supporting detail.</w:t>
            </w:r>
          </w:p>
        </w:tc>
        <w:tc>
          <w:tcPr>
            <w:tcW w:w="2590" w:type="dxa"/>
          </w:tcPr>
          <w:p w14:paraId="37ACA804" w14:textId="1883B723" w:rsidR="006C6DDC" w:rsidRPr="001E05B9" w:rsidRDefault="009E7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can appropriately apply </w:t>
            </w:r>
            <w:r w:rsidRPr="009E7593">
              <w:rPr>
                <w:b/>
                <w:bCs/>
                <w:sz w:val="18"/>
                <w:szCs w:val="18"/>
              </w:rPr>
              <w:t>ethical judgment</w:t>
            </w:r>
            <w:r w:rsidR="000736F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0005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, with high-quality, diverse supporting detail.</w:t>
            </w:r>
          </w:p>
        </w:tc>
      </w:tr>
      <w:tr w:rsidR="00185268" w:rsidRPr="001E05B9" w14:paraId="36EDECB4" w14:textId="75B66EA0" w:rsidTr="006C6DDC">
        <w:tc>
          <w:tcPr>
            <w:tcW w:w="2590" w:type="dxa"/>
          </w:tcPr>
          <w:p w14:paraId="3074DA9E" w14:textId="139E9EB6" w:rsidR="006C6DDC" w:rsidRPr="001E05B9" w:rsidRDefault="006C6DDC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>Communication and Justification</w:t>
            </w:r>
          </w:p>
        </w:tc>
        <w:tc>
          <w:tcPr>
            <w:tcW w:w="2590" w:type="dxa"/>
          </w:tcPr>
          <w:p w14:paraId="0DF3B173" w14:textId="3EA94E29" w:rsidR="006C6DDC" w:rsidRPr="001E05B9" w:rsidRDefault="00C4138F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Student attempts a </w:t>
            </w:r>
            <w:proofErr w:type="gramStart"/>
            <w:r w:rsidRPr="001E05B9">
              <w:rPr>
                <w:sz w:val="18"/>
                <w:szCs w:val="18"/>
              </w:rPr>
              <w:t>2 minute</w:t>
            </w:r>
            <w:proofErr w:type="gramEnd"/>
            <w:r w:rsidRPr="001E05B9">
              <w:rPr>
                <w:sz w:val="18"/>
                <w:szCs w:val="18"/>
              </w:rPr>
              <w:t xml:space="preserve"> </w:t>
            </w:r>
            <w:r w:rsidRPr="001E05B9">
              <w:rPr>
                <w:b/>
                <w:bCs/>
                <w:sz w:val="18"/>
                <w:szCs w:val="18"/>
              </w:rPr>
              <w:t>speech</w:t>
            </w:r>
            <w:r w:rsidRPr="001E05B9">
              <w:rPr>
                <w:sz w:val="18"/>
                <w:szCs w:val="18"/>
              </w:rPr>
              <w:t>, in front of the class, with assistance.  Student attempts eye contact with audience members and attempts to speak in a loud, clear voice.</w:t>
            </w:r>
          </w:p>
        </w:tc>
        <w:tc>
          <w:tcPr>
            <w:tcW w:w="2590" w:type="dxa"/>
          </w:tcPr>
          <w:p w14:paraId="58EB3848" w14:textId="664D61B1" w:rsidR="006C6DDC" w:rsidRPr="001E05B9" w:rsidRDefault="00E46BC9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Student attempts a </w:t>
            </w:r>
            <w:proofErr w:type="gramStart"/>
            <w:r w:rsidRPr="001E05B9">
              <w:rPr>
                <w:sz w:val="18"/>
                <w:szCs w:val="18"/>
              </w:rPr>
              <w:t>2 minute</w:t>
            </w:r>
            <w:proofErr w:type="gramEnd"/>
            <w:r w:rsidRPr="001E05B9">
              <w:rPr>
                <w:sz w:val="18"/>
                <w:szCs w:val="18"/>
              </w:rPr>
              <w:t xml:space="preserve"> </w:t>
            </w:r>
            <w:r w:rsidRPr="001E05B9">
              <w:rPr>
                <w:b/>
                <w:bCs/>
                <w:sz w:val="18"/>
                <w:szCs w:val="18"/>
              </w:rPr>
              <w:t>speech</w:t>
            </w:r>
            <w:r w:rsidRPr="001E05B9">
              <w:rPr>
                <w:sz w:val="18"/>
                <w:szCs w:val="18"/>
              </w:rPr>
              <w:t>, in front of the class, unassisted.  Student attempts eye contact with audience members and attempts to speak in a loud, clear voice.</w:t>
            </w:r>
          </w:p>
        </w:tc>
        <w:tc>
          <w:tcPr>
            <w:tcW w:w="2590" w:type="dxa"/>
          </w:tcPr>
          <w:p w14:paraId="52DB0223" w14:textId="570B22C7" w:rsidR="006C6DDC" w:rsidRPr="001E05B9" w:rsidRDefault="00E46BC9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Student conducts a </w:t>
            </w:r>
            <w:proofErr w:type="gramStart"/>
            <w:r w:rsidRPr="001E05B9">
              <w:rPr>
                <w:sz w:val="18"/>
                <w:szCs w:val="18"/>
              </w:rPr>
              <w:t>2 minute</w:t>
            </w:r>
            <w:proofErr w:type="gramEnd"/>
            <w:r w:rsidRPr="001E05B9">
              <w:rPr>
                <w:sz w:val="18"/>
                <w:szCs w:val="18"/>
              </w:rPr>
              <w:t xml:space="preserve"> </w:t>
            </w:r>
            <w:r w:rsidRPr="001E05B9">
              <w:rPr>
                <w:b/>
                <w:bCs/>
                <w:sz w:val="18"/>
                <w:szCs w:val="18"/>
              </w:rPr>
              <w:t>speech</w:t>
            </w:r>
            <w:r w:rsidRPr="001E05B9">
              <w:rPr>
                <w:sz w:val="18"/>
                <w:szCs w:val="18"/>
              </w:rPr>
              <w:t>, in front of the class, unassisted.  Student makes good eye contact with audience members and speaks in a loud, clear voice.</w:t>
            </w:r>
          </w:p>
        </w:tc>
        <w:tc>
          <w:tcPr>
            <w:tcW w:w="2590" w:type="dxa"/>
          </w:tcPr>
          <w:p w14:paraId="72BEF3C5" w14:textId="125D02F8" w:rsidR="006C6DDC" w:rsidRPr="001E05B9" w:rsidRDefault="00C4138F">
            <w:pPr>
              <w:rPr>
                <w:sz w:val="18"/>
                <w:szCs w:val="18"/>
              </w:rPr>
            </w:pPr>
            <w:r w:rsidRPr="001E05B9">
              <w:rPr>
                <w:sz w:val="18"/>
                <w:szCs w:val="18"/>
              </w:rPr>
              <w:t xml:space="preserve">Student conducts a </w:t>
            </w:r>
            <w:proofErr w:type="gramStart"/>
            <w:r w:rsidRPr="001E05B9">
              <w:rPr>
                <w:sz w:val="18"/>
                <w:szCs w:val="18"/>
              </w:rPr>
              <w:t>2 minute</w:t>
            </w:r>
            <w:proofErr w:type="gramEnd"/>
            <w:r w:rsidRPr="001E05B9">
              <w:rPr>
                <w:sz w:val="18"/>
                <w:szCs w:val="18"/>
              </w:rPr>
              <w:t xml:space="preserve"> </w:t>
            </w:r>
            <w:r w:rsidRPr="001E05B9">
              <w:rPr>
                <w:b/>
                <w:bCs/>
                <w:sz w:val="18"/>
                <w:szCs w:val="18"/>
              </w:rPr>
              <w:t>speech</w:t>
            </w:r>
            <w:r w:rsidRPr="001E05B9">
              <w:rPr>
                <w:sz w:val="18"/>
                <w:szCs w:val="18"/>
              </w:rPr>
              <w:t xml:space="preserve">, in front of the class, unassisted.  Student </w:t>
            </w:r>
            <w:proofErr w:type="gramStart"/>
            <w:r w:rsidRPr="001E05B9">
              <w:rPr>
                <w:sz w:val="18"/>
                <w:szCs w:val="18"/>
              </w:rPr>
              <w:t>is able to</w:t>
            </w:r>
            <w:proofErr w:type="gramEnd"/>
            <w:r w:rsidRPr="001E05B9">
              <w:rPr>
                <w:sz w:val="18"/>
                <w:szCs w:val="18"/>
              </w:rPr>
              <w:t xml:space="preserve"> maintain consistent eye contact with audience members and speaks in a loud, clear voice.</w:t>
            </w:r>
          </w:p>
        </w:tc>
      </w:tr>
    </w:tbl>
    <w:p w14:paraId="5ACD48A9" w14:textId="473B6E6E" w:rsidR="00667980" w:rsidRPr="001E05B9" w:rsidRDefault="00667980">
      <w:pPr>
        <w:rPr>
          <w:sz w:val="18"/>
          <w:szCs w:val="18"/>
        </w:rPr>
      </w:pPr>
    </w:p>
    <w:p w14:paraId="4E084249" w14:textId="1452E1B8" w:rsidR="006C6DDC" w:rsidRPr="001E05B9" w:rsidRDefault="006C6DDC" w:rsidP="006C6DDC">
      <w:pPr>
        <w:tabs>
          <w:tab w:val="left" w:pos="1730"/>
        </w:tabs>
        <w:rPr>
          <w:sz w:val="18"/>
          <w:szCs w:val="18"/>
        </w:rPr>
      </w:pPr>
      <w:r w:rsidRPr="001E05B9">
        <w:rPr>
          <w:sz w:val="18"/>
          <w:szCs w:val="18"/>
        </w:rPr>
        <w:tab/>
      </w:r>
    </w:p>
    <w:sectPr w:rsidR="006C6DDC" w:rsidRPr="001E05B9" w:rsidSect="006C6DDC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7658" w14:textId="77777777" w:rsidR="004A15FB" w:rsidRDefault="004A15FB" w:rsidP="00AE2C34">
      <w:pPr>
        <w:spacing w:after="0" w:line="240" w:lineRule="auto"/>
      </w:pPr>
      <w:r>
        <w:separator/>
      </w:r>
    </w:p>
  </w:endnote>
  <w:endnote w:type="continuationSeparator" w:id="0">
    <w:p w14:paraId="78F7C5F3" w14:textId="77777777" w:rsidR="004A15FB" w:rsidRDefault="004A15FB" w:rsidP="00AE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4DCE" w14:textId="77777777" w:rsidR="004A15FB" w:rsidRDefault="004A15FB" w:rsidP="00AE2C34">
      <w:pPr>
        <w:spacing w:after="0" w:line="240" w:lineRule="auto"/>
      </w:pPr>
      <w:r>
        <w:separator/>
      </w:r>
    </w:p>
  </w:footnote>
  <w:footnote w:type="continuationSeparator" w:id="0">
    <w:p w14:paraId="591B7472" w14:textId="77777777" w:rsidR="004A15FB" w:rsidRDefault="004A15FB" w:rsidP="00AE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C044" w14:textId="360D6AF1" w:rsidR="00AE2C34" w:rsidRDefault="00AE2C34">
    <w:pPr>
      <w:pStyle w:val="Header"/>
    </w:pPr>
    <w:r>
      <w:t>Social Studies 9 Assessment Rubric</w:t>
    </w:r>
    <w:r>
      <w:ptab w:relativeTo="margin" w:alignment="center" w:leader="none"/>
    </w:r>
    <w:r>
      <w:t>Research Project</w:t>
    </w:r>
    <w:r>
      <w:ptab w:relativeTo="margin" w:alignment="right" w:leader="none"/>
    </w:r>
    <w:r>
      <w:t>Ms. Mattson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DC"/>
    <w:rsid w:val="00002A25"/>
    <w:rsid w:val="00031D18"/>
    <w:rsid w:val="000521C0"/>
    <w:rsid w:val="000736FC"/>
    <w:rsid w:val="00185268"/>
    <w:rsid w:val="001E05B9"/>
    <w:rsid w:val="00305488"/>
    <w:rsid w:val="00314EA4"/>
    <w:rsid w:val="00394529"/>
    <w:rsid w:val="003D778E"/>
    <w:rsid w:val="0044418D"/>
    <w:rsid w:val="00472759"/>
    <w:rsid w:val="004A15FB"/>
    <w:rsid w:val="00500053"/>
    <w:rsid w:val="005425C0"/>
    <w:rsid w:val="00667980"/>
    <w:rsid w:val="006C6DDC"/>
    <w:rsid w:val="00792FB2"/>
    <w:rsid w:val="007B6803"/>
    <w:rsid w:val="00896AC8"/>
    <w:rsid w:val="009E7593"/>
    <w:rsid w:val="009F3FEF"/>
    <w:rsid w:val="00AE2C34"/>
    <w:rsid w:val="00B7485B"/>
    <w:rsid w:val="00C4138F"/>
    <w:rsid w:val="00D33648"/>
    <w:rsid w:val="00D37CA5"/>
    <w:rsid w:val="00E46BC9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969B"/>
  <w15:chartTrackingRefBased/>
  <w15:docId w15:val="{E88902C3-3711-4212-956C-EB89C680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34"/>
  </w:style>
  <w:style w:type="paragraph" w:styleId="Footer">
    <w:name w:val="footer"/>
    <w:basedOn w:val="Normal"/>
    <w:link w:val="FooterChar"/>
    <w:uiPriority w:val="99"/>
    <w:unhideWhenUsed/>
    <w:rsid w:val="00AE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6" ma:contentTypeDescription="Create a new document." ma:contentTypeScope="" ma:versionID="7b11122fc995d57e22c0459f68b09a11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96daf56691224ade599743e1e1cd9819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MediaServiceDateTaken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8A8E5B85-E37B-48C4-8B97-0A3EEDE40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4681A-EB38-4214-BDC5-FEEB656DD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B7356-33E8-468E-B948-F2D90A53DC51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Melanie</dc:creator>
  <cp:keywords/>
  <dc:description/>
  <cp:lastModifiedBy>Mattson, Melanie</cp:lastModifiedBy>
  <cp:revision>2</cp:revision>
  <dcterms:created xsi:type="dcterms:W3CDTF">2020-03-11T21:43:00Z</dcterms:created>
  <dcterms:modified xsi:type="dcterms:W3CDTF">2020-03-11T21:43:00Z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